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20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87907">
        <w:rPr>
          <w:rFonts w:ascii="Times New Roman" w:hAnsi="Times New Roman"/>
          <w:b/>
          <w:sz w:val="28"/>
          <w:szCs w:val="28"/>
          <w:lang w:val="uk-UA"/>
        </w:rPr>
        <w:t>ПРИРОДОЗНАВСТВО 5 КЛАС</w:t>
      </w:r>
    </w:p>
    <w:p w:rsidR="00850620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УРОК № 14</w:t>
      </w:r>
    </w:p>
    <w:p w:rsidR="00850620" w:rsidRDefault="00850620" w:rsidP="0085062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Pr="005E2773">
        <w:rPr>
          <w:rFonts w:ascii="Times New Roman" w:hAnsi="Times New Roman"/>
          <w:sz w:val="28"/>
          <w:szCs w:val="28"/>
          <w:lang w:val="uk-UA"/>
        </w:rPr>
        <w:t>Звукові та світлові фізичні  явища</w:t>
      </w:r>
    </w:p>
    <w:p w:rsidR="00850620" w:rsidRDefault="00850620" w:rsidP="0085062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B35A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5AE1">
        <w:rPr>
          <w:rFonts w:ascii="Times New Roman" w:hAnsi="Times New Roman"/>
          <w:sz w:val="28"/>
          <w:szCs w:val="28"/>
          <w:lang w:val="uk-UA"/>
        </w:rPr>
        <w:t xml:space="preserve">сформувати </w:t>
      </w:r>
      <w:r>
        <w:rPr>
          <w:rFonts w:ascii="Times New Roman" w:hAnsi="Times New Roman"/>
          <w:sz w:val="28"/>
          <w:szCs w:val="28"/>
          <w:lang w:val="uk-UA"/>
        </w:rPr>
        <w:t xml:space="preserve"> поняття про звукові та світлові фізичні явища, про їх практичне застосування в житті людини. Розвивати вміння логічно мислити, робити висновки, розвивати  навички самостійної роботи з текстом. Виховувати пізнавальний інтерес до природничих наук.</w:t>
      </w:r>
    </w:p>
    <w:p w:rsidR="00850620" w:rsidRDefault="00850620" w:rsidP="00850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267C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підручник, дидактичні картки, склянка з водою, ложка, дзеркало, лінійка</w:t>
      </w:r>
    </w:p>
    <w:p w:rsidR="00850620" w:rsidRPr="00E2363A" w:rsidRDefault="00850620" w:rsidP="00850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267C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комбінований</w:t>
      </w:r>
    </w:p>
    <w:p w:rsidR="00850620" w:rsidRDefault="00850620" w:rsidP="00850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267C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850620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Організаційний етап</w:t>
      </w:r>
    </w:p>
    <w:p w:rsidR="00850620" w:rsidRPr="00B35AE1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0620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Перевірка знань учнів</w:t>
      </w:r>
    </w:p>
    <w:p w:rsidR="00850620" w:rsidRDefault="00850620" w:rsidP="00850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A6EC4">
        <w:rPr>
          <w:rFonts w:ascii="Times New Roman" w:hAnsi="Times New Roman"/>
          <w:sz w:val="28"/>
          <w:szCs w:val="28"/>
          <w:lang w:val="uk-UA"/>
        </w:rPr>
        <w:t>Усне індивідуальне опитування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 завданнями 1-4 на сторінці 56</w:t>
      </w:r>
    </w:p>
    <w:p w:rsidR="00850620" w:rsidRDefault="00850620" w:rsidP="00850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0620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Мотивація навчальної діяльності  </w:t>
      </w:r>
    </w:p>
    <w:p w:rsidR="00850620" w:rsidRPr="00850620" w:rsidRDefault="00850620" w:rsidP="00850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5AFD">
        <w:rPr>
          <w:rFonts w:ascii="Times New Roman" w:hAnsi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5AFD">
        <w:rPr>
          <w:rFonts w:ascii="Times New Roman" w:hAnsi="Times New Roman"/>
          <w:sz w:val="28"/>
          <w:szCs w:val="28"/>
          <w:lang w:val="uk-UA"/>
        </w:rPr>
        <w:t>Про які явища йде мова?</w:t>
      </w:r>
      <w:r>
        <w:rPr>
          <w:rFonts w:ascii="Times New Roman" w:hAnsi="Times New Roman"/>
          <w:sz w:val="28"/>
          <w:szCs w:val="28"/>
          <w:lang w:val="uk-UA"/>
        </w:rPr>
        <w:t xml:space="preserve"> (Гра на бандурі, шелест листя дерев, дзижчання крилець джмеля)</w:t>
      </w:r>
    </w:p>
    <w:p w:rsidR="00850620" w:rsidRPr="00850620" w:rsidRDefault="00850620" w:rsidP="00850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Проблемне питання. </w:t>
      </w:r>
      <w:r w:rsidRPr="006F65BF">
        <w:rPr>
          <w:rFonts w:ascii="Times New Roman" w:hAnsi="Times New Roman"/>
          <w:sz w:val="28"/>
          <w:szCs w:val="28"/>
          <w:lang w:val="uk-UA"/>
        </w:rPr>
        <w:t>Як виникає і поширюється звук?</w:t>
      </w:r>
    </w:p>
    <w:p w:rsidR="00850620" w:rsidRPr="0035302E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Повідомлення теми та мети уроку</w:t>
      </w:r>
    </w:p>
    <w:p w:rsidR="00850620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</w:t>
      </w:r>
    </w:p>
    <w:p w:rsidR="00850620" w:rsidRPr="006F65BF" w:rsidRDefault="00850620" w:rsidP="00850620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Звукові явища</w:t>
      </w:r>
      <w:r>
        <w:rPr>
          <w:rFonts w:ascii="Times New Roman" w:hAnsi="Times New Roman"/>
          <w:sz w:val="28"/>
          <w:szCs w:val="28"/>
          <w:lang w:val="uk-UA"/>
        </w:rPr>
        <w:t xml:space="preserve">(Розповідь вчителя з елементами бесіди, демонстрація досліду, робота з термінами підручника) </w:t>
      </w:r>
    </w:p>
    <w:p w:rsidR="00850620" w:rsidRDefault="00850620" w:rsidP="0085062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Джерело звуку – </w:t>
      </w:r>
      <w:r w:rsidRPr="006F65BF">
        <w:rPr>
          <w:rFonts w:ascii="Times New Roman" w:hAnsi="Times New Roman"/>
          <w:sz w:val="28"/>
          <w:szCs w:val="28"/>
          <w:lang w:val="uk-UA"/>
        </w:rPr>
        <w:t>це тіло, що своїми коливаннями створює звук.</w:t>
      </w:r>
    </w:p>
    <w:p w:rsidR="00850620" w:rsidRDefault="00850620" w:rsidP="0085062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Звукова хвиля – </w:t>
      </w:r>
      <w:r>
        <w:rPr>
          <w:rFonts w:ascii="Times New Roman" w:hAnsi="Times New Roman"/>
          <w:sz w:val="28"/>
          <w:szCs w:val="28"/>
          <w:lang w:val="uk-UA"/>
        </w:rPr>
        <w:t>це поширення звукових коливань</w:t>
      </w:r>
    </w:p>
    <w:p w:rsidR="00850620" w:rsidRDefault="00850620" w:rsidP="0085062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Звукові явища –</w:t>
      </w:r>
      <w:r>
        <w:rPr>
          <w:rFonts w:ascii="Times New Roman" w:hAnsi="Times New Roman"/>
          <w:sz w:val="28"/>
          <w:szCs w:val="28"/>
          <w:lang w:val="uk-UA"/>
        </w:rPr>
        <w:t xml:space="preserve"> це явища поширення звукових коливань у повітрі, воді, металах.</w:t>
      </w:r>
    </w:p>
    <w:p w:rsidR="00850620" w:rsidRPr="006F65BF" w:rsidRDefault="00850620" w:rsidP="008506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F65BF">
        <w:rPr>
          <w:rFonts w:ascii="Times New Roman" w:hAnsi="Times New Roman"/>
          <w:sz w:val="28"/>
          <w:szCs w:val="28"/>
          <w:lang w:val="uk-UA"/>
        </w:rPr>
        <w:t>Повітря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>300 м/с; вода – 1500м/с; метали – декілька тисяч м/с</w:t>
      </w:r>
    </w:p>
    <w:p w:rsidR="00850620" w:rsidRPr="006F65BF" w:rsidRDefault="00850620" w:rsidP="00850620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Світлові явища</w:t>
      </w:r>
      <w:r>
        <w:rPr>
          <w:rFonts w:ascii="Times New Roman" w:hAnsi="Times New Roman"/>
          <w:sz w:val="28"/>
          <w:szCs w:val="28"/>
          <w:lang w:val="uk-UA"/>
        </w:rPr>
        <w:t>(Пояснення вчителя, демонстрація досліду)</w:t>
      </w:r>
    </w:p>
    <w:p w:rsidR="00850620" w:rsidRDefault="00850620" w:rsidP="0085062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Світлові явища – </w:t>
      </w:r>
      <w:r w:rsidRPr="006F65BF">
        <w:rPr>
          <w:rFonts w:ascii="Times New Roman" w:hAnsi="Times New Roman"/>
          <w:sz w:val="28"/>
          <w:szCs w:val="28"/>
          <w:lang w:val="uk-UA"/>
        </w:rPr>
        <w:t>це явища, пов’язані з поширенням світла.</w:t>
      </w:r>
    </w:p>
    <w:p w:rsidR="00850620" w:rsidRPr="00850620" w:rsidRDefault="00850620" w:rsidP="008506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50620">
        <w:rPr>
          <w:rFonts w:ascii="Times New Roman" w:hAnsi="Times New Roman"/>
          <w:b/>
          <w:sz w:val="28"/>
          <w:szCs w:val="28"/>
          <w:lang w:val="uk-UA"/>
        </w:rPr>
        <w:t xml:space="preserve">Світлові промені – </w:t>
      </w:r>
      <w:r w:rsidRPr="00850620">
        <w:rPr>
          <w:rFonts w:ascii="Times New Roman" w:hAnsi="Times New Roman"/>
          <w:sz w:val="28"/>
          <w:szCs w:val="28"/>
          <w:lang w:val="uk-UA"/>
        </w:rPr>
        <w:t>це лінії, уздовж яких поширюється світло</w:t>
      </w:r>
    </w:p>
    <w:p w:rsidR="00850620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2430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24302">
        <w:rPr>
          <w:rFonts w:ascii="Times New Roman" w:hAnsi="Times New Roman"/>
          <w:b/>
          <w:sz w:val="28"/>
          <w:szCs w:val="28"/>
          <w:lang w:val="uk-UA"/>
        </w:rPr>
        <w:t>. Закріплення нових знань</w:t>
      </w:r>
    </w:p>
    <w:p w:rsidR="00850620" w:rsidRPr="00850620" w:rsidRDefault="00850620" w:rsidP="008506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вправу  1,2, 4,5 </w:t>
      </w:r>
      <w:r w:rsidRPr="00FB22F0">
        <w:rPr>
          <w:rFonts w:ascii="Times New Roman" w:hAnsi="Times New Roman"/>
          <w:sz w:val="28"/>
          <w:szCs w:val="28"/>
          <w:lang w:val="uk-UA"/>
        </w:rPr>
        <w:t xml:space="preserve"> дидактичної картки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0620" w:rsidRPr="00A25AFD" w:rsidRDefault="00850620" w:rsidP="008506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25AF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25AFD">
        <w:rPr>
          <w:rFonts w:ascii="Times New Roman" w:hAnsi="Times New Roman"/>
          <w:b/>
          <w:sz w:val="28"/>
          <w:szCs w:val="28"/>
          <w:lang w:val="uk-UA"/>
        </w:rPr>
        <w:t>. Домашнє завдання</w:t>
      </w:r>
    </w:p>
    <w:p w:rsidR="00850620" w:rsidRPr="00A25AFD" w:rsidRDefault="00850620" w:rsidP="00850620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5AFD">
        <w:rPr>
          <w:rFonts w:ascii="Times New Roman" w:hAnsi="Times New Roman"/>
          <w:sz w:val="28"/>
          <w:szCs w:val="28"/>
          <w:lang w:val="uk-UA"/>
        </w:rPr>
        <w:t>Опрацювати текст підручника</w:t>
      </w:r>
      <w:r>
        <w:rPr>
          <w:rFonts w:ascii="Times New Roman" w:hAnsi="Times New Roman"/>
          <w:sz w:val="28"/>
          <w:szCs w:val="28"/>
          <w:lang w:val="uk-UA"/>
        </w:rPr>
        <w:t xml:space="preserve"> §13</w:t>
      </w:r>
    </w:p>
    <w:p w:rsidR="00850620" w:rsidRPr="00A25AFD" w:rsidRDefault="00850620" w:rsidP="00850620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5AFD">
        <w:rPr>
          <w:rFonts w:ascii="Times New Roman" w:hAnsi="Times New Roman"/>
          <w:sz w:val="28"/>
          <w:szCs w:val="28"/>
          <w:lang w:val="uk-UA"/>
        </w:rPr>
        <w:t>Дати відповіді на запитання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1-5 на сторінці </w:t>
      </w:r>
      <w:r w:rsidRPr="00A25AF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25AFD">
        <w:rPr>
          <w:rFonts w:ascii="Times New Roman" w:hAnsi="Times New Roman"/>
          <w:sz w:val="28"/>
          <w:szCs w:val="28"/>
          <w:lang w:val="uk-UA"/>
        </w:rPr>
        <w:t xml:space="preserve"> усно</w:t>
      </w:r>
    </w:p>
    <w:p w:rsidR="00850620" w:rsidRDefault="00850620" w:rsidP="00850620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5AFD">
        <w:rPr>
          <w:rFonts w:ascii="Times New Roman" w:hAnsi="Times New Roman"/>
          <w:sz w:val="28"/>
          <w:szCs w:val="28"/>
          <w:lang w:val="uk-UA"/>
        </w:rPr>
        <w:t>Сторінка природодослідника на сторінці 55 письмово</w:t>
      </w:r>
    </w:p>
    <w:p w:rsidR="00850620" w:rsidRPr="00A25AFD" w:rsidRDefault="00850620" w:rsidP="008506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5AF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A25AFD">
        <w:rPr>
          <w:rFonts w:ascii="Times New Roman" w:hAnsi="Times New Roman"/>
          <w:b/>
          <w:sz w:val="28"/>
          <w:szCs w:val="28"/>
          <w:lang w:val="uk-UA"/>
        </w:rPr>
        <w:t>. Підсумок уроку</w:t>
      </w:r>
    </w:p>
    <w:p w:rsidR="00850620" w:rsidRPr="00A25AFD" w:rsidRDefault="00850620" w:rsidP="00850620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25AFD">
        <w:rPr>
          <w:rFonts w:ascii="Times New Roman" w:hAnsi="Times New Roman"/>
          <w:sz w:val="28"/>
          <w:szCs w:val="28"/>
          <w:lang w:val="uk-UA"/>
        </w:rPr>
        <w:t>Що нового дізналися на уроці?</w:t>
      </w:r>
    </w:p>
    <w:p w:rsidR="008B2652" w:rsidRPr="00850620" w:rsidRDefault="00850620" w:rsidP="0085062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25AFD">
        <w:rPr>
          <w:rFonts w:ascii="Times New Roman" w:hAnsi="Times New Roman"/>
          <w:sz w:val="28"/>
          <w:szCs w:val="28"/>
          <w:lang w:val="uk-UA"/>
        </w:rPr>
        <w:t>Чому навчилися</w:t>
      </w:r>
      <w:r w:rsidRPr="00A25AFD">
        <w:rPr>
          <w:rFonts w:ascii="Times New Roman" w:hAnsi="Times New Roman"/>
          <w:b/>
          <w:sz w:val="28"/>
          <w:szCs w:val="28"/>
          <w:lang w:val="uk-UA"/>
        </w:rPr>
        <w:t>?</w:t>
      </w:r>
      <w:bookmarkStart w:id="0" w:name="_GoBack"/>
      <w:bookmarkEnd w:id="0"/>
    </w:p>
    <w:sectPr w:rsidR="008B2652" w:rsidRPr="0085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72"/>
    <w:multiLevelType w:val="hybridMultilevel"/>
    <w:tmpl w:val="1A0A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4D80"/>
    <w:multiLevelType w:val="hybridMultilevel"/>
    <w:tmpl w:val="A676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20"/>
    <w:rsid w:val="00850620"/>
    <w:rsid w:val="008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2016-10-27T10:40:00Z</dcterms:created>
  <dcterms:modified xsi:type="dcterms:W3CDTF">2016-10-27T10:42:00Z</dcterms:modified>
</cp:coreProperties>
</file>